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13" w:rsidRPr="000578BB" w:rsidRDefault="00590713" w:rsidP="00357B7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52425" cy="504825"/>
            <wp:effectExtent l="19050" t="0" r="952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13" w:rsidRPr="000578BB" w:rsidRDefault="00590713" w:rsidP="00357B7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78BB">
        <w:rPr>
          <w:rFonts w:ascii="Times New Roman" w:hAnsi="Times New Roman"/>
          <w:b/>
          <w:sz w:val="28"/>
          <w:szCs w:val="28"/>
        </w:rPr>
        <w:t>УКРАЇНА</w:t>
      </w:r>
    </w:p>
    <w:p w:rsidR="00590713" w:rsidRPr="000578BB" w:rsidRDefault="00590713" w:rsidP="00357B7F">
      <w:pPr>
        <w:pStyle w:val="a8"/>
        <w:ind w:left="0" w:firstLine="709"/>
        <w:jc w:val="center"/>
        <w:rPr>
          <w:b/>
          <w:sz w:val="28"/>
          <w:szCs w:val="28"/>
        </w:rPr>
      </w:pPr>
      <w:r w:rsidRPr="000578BB">
        <w:rPr>
          <w:b/>
          <w:sz w:val="28"/>
          <w:szCs w:val="28"/>
        </w:rPr>
        <w:t>ВІННИЦЬКА ОБЛАСТЬ</w:t>
      </w:r>
    </w:p>
    <w:p w:rsidR="00590713" w:rsidRPr="000578BB" w:rsidRDefault="00590713" w:rsidP="00357B7F">
      <w:pPr>
        <w:pStyle w:val="a8"/>
        <w:ind w:left="0" w:firstLine="709"/>
        <w:jc w:val="center"/>
        <w:rPr>
          <w:b/>
          <w:sz w:val="28"/>
          <w:szCs w:val="28"/>
        </w:rPr>
      </w:pPr>
      <w:r w:rsidRPr="000578BB">
        <w:rPr>
          <w:b/>
          <w:sz w:val="28"/>
          <w:szCs w:val="28"/>
        </w:rPr>
        <w:t>ВІННИЦЬКИЙ РАЙОН</w:t>
      </w:r>
    </w:p>
    <w:p w:rsidR="00590713" w:rsidRPr="000578BB" w:rsidRDefault="00590713" w:rsidP="00357B7F">
      <w:pPr>
        <w:pStyle w:val="a8"/>
        <w:ind w:left="0" w:firstLine="709"/>
        <w:jc w:val="center"/>
        <w:rPr>
          <w:b/>
          <w:sz w:val="28"/>
          <w:szCs w:val="28"/>
        </w:rPr>
      </w:pPr>
      <w:r w:rsidRPr="000578BB">
        <w:rPr>
          <w:b/>
          <w:sz w:val="28"/>
          <w:szCs w:val="28"/>
        </w:rPr>
        <w:t>ПОГРЕБИЩЕНСЬКА МІСЬКА РАДА</w:t>
      </w:r>
    </w:p>
    <w:p w:rsidR="00590713" w:rsidRPr="000578BB" w:rsidRDefault="00590713" w:rsidP="00357B7F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590713" w:rsidRPr="003D1908" w:rsidRDefault="00590713" w:rsidP="00357B7F">
      <w:pPr>
        <w:pStyle w:val="a8"/>
        <w:ind w:left="0" w:firstLine="709"/>
        <w:jc w:val="center"/>
        <w:rPr>
          <w:b/>
          <w:sz w:val="28"/>
          <w:szCs w:val="28"/>
          <w:lang w:val="ru-RU"/>
        </w:rPr>
      </w:pPr>
      <w:r w:rsidRPr="000578BB">
        <w:rPr>
          <w:b/>
          <w:sz w:val="28"/>
          <w:szCs w:val="28"/>
        </w:rPr>
        <w:t>РІШЕННЯ №</w:t>
      </w:r>
      <w:r w:rsidR="003D1908">
        <w:rPr>
          <w:b/>
          <w:sz w:val="28"/>
          <w:szCs w:val="28"/>
          <w:lang w:val="ru-RU"/>
        </w:rPr>
        <w:t xml:space="preserve"> 165-20-8/2028</w:t>
      </w:r>
    </w:p>
    <w:p w:rsidR="00590713" w:rsidRPr="000578BB" w:rsidRDefault="00590713" w:rsidP="00357B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B54B8F" w:rsidRPr="00424988" w:rsidRDefault="00104FEC" w:rsidP="00357B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590713" w:rsidRPr="000578BB">
        <w:rPr>
          <w:rFonts w:ascii="Times New Roman" w:hAnsi="Times New Roman"/>
          <w:sz w:val="28"/>
          <w:szCs w:val="28"/>
        </w:rPr>
        <w:t xml:space="preserve"> грудня 2021 року</w:t>
      </w:r>
      <w:r w:rsidR="00590713" w:rsidRPr="000578BB">
        <w:rPr>
          <w:rFonts w:ascii="Times New Roman" w:hAnsi="Times New Roman"/>
          <w:sz w:val="28"/>
          <w:szCs w:val="28"/>
        </w:rPr>
        <w:tab/>
      </w:r>
      <w:r w:rsidR="00590713" w:rsidRPr="000578BB">
        <w:rPr>
          <w:rFonts w:ascii="Times New Roman" w:hAnsi="Times New Roman"/>
          <w:sz w:val="28"/>
          <w:szCs w:val="28"/>
        </w:rPr>
        <w:tab/>
      </w:r>
      <w:r w:rsidR="00590713" w:rsidRPr="000578BB">
        <w:rPr>
          <w:rFonts w:ascii="Times New Roman" w:hAnsi="Times New Roman"/>
          <w:sz w:val="28"/>
          <w:szCs w:val="28"/>
        </w:rPr>
        <w:tab/>
      </w:r>
      <w:r w:rsidR="00590713" w:rsidRPr="000578BB">
        <w:rPr>
          <w:rFonts w:ascii="Times New Roman" w:hAnsi="Times New Roman"/>
          <w:sz w:val="28"/>
          <w:szCs w:val="28"/>
        </w:rPr>
        <w:tab/>
      </w:r>
      <w:r w:rsidR="00590713" w:rsidRPr="000578BB">
        <w:rPr>
          <w:rFonts w:ascii="Times New Roman" w:hAnsi="Times New Roman"/>
          <w:sz w:val="28"/>
          <w:szCs w:val="28"/>
        </w:rPr>
        <w:tab/>
        <w:t>20 сесія 8 скликання</w:t>
      </w:r>
    </w:p>
    <w:p w:rsidR="008B51E4" w:rsidRDefault="00503D5C" w:rsidP="00357B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346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3D5C" w:rsidRPr="007F3460" w:rsidRDefault="00357B7F" w:rsidP="00357B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4346AF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>ложення</w:t>
      </w:r>
      <w:r w:rsidRPr="004346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 порядок </w:t>
      </w:r>
      <w:r w:rsidRPr="004346AF">
        <w:rPr>
          <w:rFonts w:ascii="Times New Roman" w:hAnsi="Times New Roman" w:cs="Times New Roman"/>
          <w:b/>
          <w:sz w:val="28"/>
          <w:szCs w:val="28"/>
        </w:rPr>
        <w:t>надання службов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4346AF">
        <w:rPr>
          <w:rFonts w:ascii="Times New Roman" w:hAnsi="Times New Roman" w:cs="Times New Roman"/>
          <w:b/>
          <w:sz w:val="28"/>
          <w:szCs w:val="28"/>
        </w:rPr>
        <w:t xml:space="preserve"> жил</w:t>
      </w:r>
      <w:r>
        <w:rPr>
          <w:rFonts w:ascii="Times New Roman" w:hAnsi="Times New Roman" w:cs="Times New Roman"/>
          <w:b/>
          <w:sz w:val="28"/>
          <w:szCs w:val="28"/>
        </w:rPr>
        <w:t>их приміщень і користування ними, в новозбудованому житловому будинку, який є об</w:t>
      </w:r>
      <w:r w:rsidRPr="00944122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>єктом права комунальної власності Погребищенської міської територіальної громади, знаходиться на вул.</w:t>
      </w:r>
      <w:r w:rsidRPr="007F34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Вінницькій, 17 у м.</w:t>
      </w:r>
      <w:r w:rsidRPr="007F34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Погребище, молодим спеціалістам та лікарям віком до 35 років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3460">
        <w:rPr>
          <w:rFonts w:ascii="Times New Roman" w:hAnsi="Times New Roman" w:cs="Times New Roman"/>
          <w:b/>
          <w:sz w:val="28"/>
          <w:szCs w:val="28"/>
          <w:lang w:val="ru-RU"/>
        </w:rPr>
        <w:t>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 w:rsidRPr="007F3460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988">
        <w:rPr>
          <w:rFonts w:ascii="Times New Roman" w:hAnsi="Times New Roman" w:cs="Times New Roman"/>
          <w:b/>
          <w:sz w:val="28"/>
          <w:szCs w:val="28"/>
          <w:lang w:val="ru-RU"/>
        </w:rPr>
        <w:t>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допомоги</w:t>
      </w:r>
      <w:r w:rsidRPr="007F3460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Погребищенської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ради</w:t>
      </w:r>
    </w:p>
    <w:p w:rsidR="00220A47" w:rsidRDefault="00220A47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90">
        <w:rPr>
          <w:rFonts w:ascii="Times New Roman" w:hAnsi="Times New Roman" w:cs="Times New Roman"/>
          <w:sz w:val="28"/>
          <w:szCs w:val="28"/>
        </w:rPr>
        <w:t xml:space="preserve">Відповідно до ч.3 ст.140, ч.1 ст.142 Конституції України, ч.30 ст. 26, </w:t>
      </w:r>
      <w:r>
        <w:rPr>
          <w:rFonts w:ascii="Times New Roman" w:hAnsi="Times New Roman" w:cs="Times New Roman"/>
          <w:sz w:val="28"/>
          <w:szCs w:val="28"/>
        </w:rPr>
        <w:t xml:space="preserve">ч.1 ст.59, </w:t>
      </w:r>
      <w:r w:rsidRPr="00B62590">
        <w:rPr>
          <w:rFonts w:ascii="Times New Roman" w:hAnsi="Times New Roman" w:cs="Times New Roman"/>
          <w:sz w:val="28"/>
          <w:szCs w:val="28"/>
        </w:rPr>
        <w:t xml:space="preserve">ч.5 ст.60 Закону України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“Про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місцеве самоврядування в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Україні”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>, ст.379 Цивільного кодексу України, ст.4, ст.ст.118,119,121-126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04.02.1988року за №</w:t>
      </w:r>
      <w:r w:rsidRPr="00357B7F">
        <w:rPr>
          <w:rFonts w:ascii="Times New Roman" w:hAnsi="Times New Roman" w:cs="Times New Roman"/>
          <w:sz w:val="28"/>
          <w:szCs w:val="28"/>
        </w:rPr>
        <w:t xml:space="preserve"> </w:t>
      </w:r>
      <w:r w:rsidRPr="00B62590">
        <w:rPr>
          <w:rFonts w:ascii="Times New Roman" w:hAnsi="Times New Roman" w:cs="Times New Roman"/>
          <w:sz w:val="28"/>
          <w:szCs w:val="28"/>
        </w:rPr>
        <w:t>37, Програми місцевих стимулів  для медичних працівників Погребищенської міської територіальної громади на 2021-2023 роки, затвердженої рішенням 6 сесії Погребищенської міської ради 8 скликання від 21.01.2021 року за №225,</w:t>
      </w:r>
      <w:r w:rsidRPr="00B107C7">
        <w:rPr>
          <w:rFonts w:ascii="Times New Roman" w:hAnsi="Times New Roman" w:cs="Times New Roman"/>
          <w:sz w:val="28"/>
          <w:szCs w:val="28"/>
        </w:rPr>
        <w:t xml:space="preserve"> </w:t>
      </w:r>
      <w:r w:rsidRPr="008D7117">
        <w:rPr>
          <w:rFonts w:ascii="Times New Roman" w:hAnsi="Times New Roman" w:cs="Times New Roman"/>
          <w:sz w:val="28"/>
          <w:szCs w:val="28"/>
        </w:rPr>
        <w:t xml:space="preserve">рішення 13 сесії Вінницької обласної Ради 8 скликання від 29 жовтня 2021 року №251 </w:t>
      </w:r>
      <w:proofErr w:type="spellStart"/>
      <w:r w:rsidRPr="008D7117">
        <w:rPr>
          <w:rFonts w:ascii="Times New Roman" w:hAnsi="Times New Roman" w:cs="Times New Roman"/>
          <w:sz w:val="28"/>
          <w:szCs w:val="28"/>
        </w:rPr>
        <w:t>“Про</w:t>
      </w:r>
      <w:proofErr w:type="spellEnd"/>
      <w:r w:rsidRPr="008D7117">
        <w:rPr>
          <w:rFonts w:ascii="Times New Roman" w:hAnsi="Times New Roman" w:cs="Times New Roman"/>
          <w:sz w:val="28"/>
          <w:szCs w:val="28"/>
        </w:rPr>
        <w:t xml:space="preserve"> передачу майна до комунальної власності Погребищенської міської територіальної </w:t>
      </w:r>
      <w:proofErr w:type="spellStart"/>
      <w:r w:rsidRPr="008D7117">
        <w:rPr>
          <w:rFonts w:ascii="Times New Roman" w:hAnsi="Times New Roman" w:cs="Times New Roman"/>
          <w:sz w:val="28"/>
          <w:szCs w:val="28"/>
        </w:rPr>
        <w:t>громади”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8D7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рішення  </w:t>
      </w:r>
      <w:r w:rsidRPr="00B107C7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листопада 2021 року за №143-19-8/1861 </w:t>
      </w:r>
      <w:proofErr w:type="spellStart"/>
      <w:r w:rsidRPr="00A41561">
        <w:rPr>
          <w:rFonts w:ascii="Times New Roman" w:hAnsi="Times New Roman" w:cs="Times New Roman"/>
          <w:sz w:val="28"/>
          <w:szCs w:val="28"/>
        </w:rPr>
        <w:t>“</w:t>
      </w:r>
      <w:r w:rsidRPr="00A72904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A72904">
        <w:rPr>
          <w:rFonts w:ascii="Times New Roman" w:hAnsi="Times New Roman" w:cs="Times New Roman"/>
          <w:sz w:val="28"/>
          <w:szCs w:val="28"/>
        </w:rPr>
        <w:t xml:space="preserve"> прийом-передачу до комунальної власності Погребищенської міської територіальної громади із комунальної власності територіальних громад  сіл, селищ, міст Вінницької області двоповерхового 8-ми квартирного житлового будинку, розташованого за адресою: вул. Вінницька, 17, м. </w:t>
      </w:r>
      <w:proofErr w:type="spellStart"/>
      <w:r w:rsidRPr="00A72904">
        <w:rPr>
          <w:rFonts w:ascii="Times New Roman" w:hAnsi="Times New Roman" w:cs="Times New Roman"/>
          <w:sz w:val="28"/>
          <w:szCs w:val="28"/>
        </w:rPr>
        <w:t>Погребище</w:t>
      </w:r>
      <w:r w:rsidRPr="00A41561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, висновків та рекомендацій постійної комісії з питань  </w:t>
      </w:r>
      <w:r w:rsidRPr="00B62590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</w:t>
      </w:r>
      <w:r w:rsidRPr="003D0472">
        <w:rPr>
          <w:rFonts w:ascii="Times New Roman" w:hAnsi="Times New Roman" w:cs="Times New Roman"/>
          <w:sz w:val="28"/>
          <w:szCs w:val="28"/>
        </w:rPr>
        <w:t xml:space="preserve"> </w:t>
      </w:r>
      <w:r w:rsidRPr="00B62590">
        <w:rPr>
          <w:rFonts w:ascii="Times New Roman" w:hAnsi="Times New Roman" w:cs="Times New Roman"/>
          <w:sz w:val="28"/>
          <w:szCs w:val="28"/>
        </w:rPr>
        <w:t>з метою визначення порядку надання службових жилих приміщень  в комунальному житловому будинку, який є об’єктом права комунальної власності Погребищенської міської територіальної громади, знаходиться  на вул. Вінницькій</w:t>
      </w:r>
      <w:r>
        <w:rPr>
          <w:rFonts w:ascii="Times New Roman" w:hAnsi="Times New Roman" w:cs="Times New Roman"/>
          <w:sz w:val="28"/>
          <w:szCs w:val="28"/>
        </w:rPr>
        <w:t>, 17</w:t>
      </w:r>
      <w:r w:rsidRPr="00B62590">
        <w:rPr>
          <w:rFonts w:ascii="Times New Roman" w:hAnsi="Times New Roman" w:cs="Times New Roman"/>
          <w:sz w:val="28"/>
          <w:szCs w:val="28"/>
        </w:rPr>
        <w:t xml:space="preserve"> у м. Погребище, </w:t>
      </w:r>
      <w:r>
        <w:rPr>
          <w:rFonts w:ascii="Times New Roman" w:hAnsi="Times New Roman" w:cs="Times New Roman"/>
          <w:sz w:val="28"/>
          <w:szCs w:val="28"/>
        </w:rPr>
        <w:t>молодим спеціалістам та лікарям віком до 35 років</w:t>
      </w:r>
      <w:r w:rsidRPr="00B62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“Погребищенська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центральна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лікарня”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“Погребищенський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центр 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590">
        <w:rPr>
          <w:rFonts w:ascii="Times New Roman" w:hAnsi="Times New Roman" w:cs="Times New Roman"/>
          <w:sz w:val="28"/>
          <w:szCs w:val="28"/>
        </w:rPr>
        <w:lastRenderedPageBreak/>
        <w:t xml:space="preserve">первинної медико-санітарної </w:t>
      </w:r>
      <w:proofErr w:type="spellStart"/>
      <w:r w:rsidRPr="00B62590">
        <w:rPr>
          <w:rFonts w:ascii="Times New Roman" w:hAnsi="Times New Roman" w:cs="Times New Roman"/>
          <w:sz w:val="28"/>
          <w:szCs w:val="28"/>
        </w:rPr>
        <w:t>допомоги”</w:t>
      </w:r>
      <w:proofErr w:type="spellEnd"/>
      <w:r w:rsidRPr="00B6259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2590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 xml:space="preserve">Затвердити Положення про порядок надання службових жилих приміщень і користування ними, в новозбудованому житловому будинку, який є об’єктом права </w:t>
      </w:r>
      <w:r>
        <w:rPr>
          <w:rFonts w:ascii="Times New Roman" w:hAnsi="Times New Roman" w:cs="Times New Roman"/>
          <w:sz w:val="28"/>
          <w:szCs w:val="28"/>
        </w:rPr>
        <w:t>комунальної</w:t>
      </w:r>
      <w:r w:rsidRPr="0057536D">
        <w:rPr>
          <w:rFonts w:ascii="Times New Roman" w:hAnsi="Times New Roman" w:cs="Times New Roman"/>
          <w:sz w:val="28"/>
          <w:szCs w:val="28"/>
        </w:rPr>
        <w:t xml:space="preserve"> власності </w:t>
      </w:r>
      <w:r>
        <w:rPr>
          <w:rFonts w:ascii="Times New Roman" w:hAnsi="Times New Roman" w:cs="Times New Roman"/>
          <w:sz w:val="28"/>
          <w:szCs w:val="28"/>
        </w:rPr>
        <w:t xml:space="preserve">Погребищенської міської </w:t>
      </w:r>
      <w:r w:rsidRPr="0057536D">
        <w:rPr>
          <w:rFonts w:ascii="Times New Roman" w:hAnsi="Times New Roman" w:cs="Times New Roman"/>
          <w:sz w:val="28"/>
          <w:szCs w:val="28"/>
        </w:rPr>
        <w:t>територіальн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7536D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 xml:space="preserve">и, знаходиться </w:t>
      </w:r>
      <w:r w:rsidRPr="0057536D">
        <w:rPr>
          <w:rFonts w:ascii="Times New Roman" w:hAnsi="Times New Roman" w:cs="Times New Roman"/>
          <w:sz w:val="28"/>
          <w:szCs w:val="28"/>
        </w:rPr>
        <w:t>на вул.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Вінницькій</w:t>
      </w:r>
      <w:r>
        <w:rPr>
          <w:rFonts w:ascii="Times New Roman" w:hAnsi="Times New Roman" w:cs="Times New Roman"/>
          <w:sz w:val="28"/>
          <w:szCs w:val="28"/>
        </w:rPr>
        <w:t>, 17</w:t>
      </w:r>
      <w:r w:rsidRPr="0057536D">
        <w:rPr>
          <w:rFonts w:ascii="Times New Roman" w:hAnsi="Times New Roman" w:cs="Times New Roman"/>
          <w:sz w:val="28"/>
          <w:szCs w:val="28"/>
        </w:rPr>
        <w:t xml:space="preserve"> у м.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 xml:space="preserve">Погребище,   </w:t>
      </w:r>
      <w:r>
        <w:rPr>
          <w:rFonts w:ascii="Times New Roman" w:hAnsi="Times New Roman" w:cs="Times New Roman"/>
          <w:sz w:val="28"/>
          <w:szCs w:val="28"/>
        </w:rPr>
        <w:t>молодим спеціалістам та лікарям віком до 35 років</w:t>
      </w:r>
      <w:r w:rsidRPr="00575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36D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57536D">
        <w:rPr>
          <w:rFonts w:ascii="Times New Roman" w:hAnsi="Times New Roman" w:cs="Times New Roman"/>
          <w:sz w:val="28"/>
          <w:szCs w:val="28"/>
        </w:rPr>
        <w:t xml:space="preserve"> 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>“</w:t>
      </w:r>
      <w:proofErr w:type="spellStart"/>
      <w:r w:rsidRPr="0057536D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57536D">
        <w:rPr>
          <w:rFonts w:ascii="Times New Roman" w:hAnsi="Times New Roman" w:cs="Times New Roman"/>
          <w:sz w:val="28"/>
          <w:szCs w:val="28"/>
        </w:rPr>
        <w:t xml:space="preserve"> центральна  лікарня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57536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7536D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57536D">
        <w:rPr>
          <w:rFonts w:ascii="Times New Roman" w:hAnsi="Times New Roman" w:cs="Times New Roman"/>
          <w:sz w:val="28"/>
          <w:szCs w:val="28"/>
        </w:rPr>
        <w:t xml:space="preserve"> 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>“</w:t>
      </w:r>
      <w:proofErr w:type="spellStart"/>
      <w:r w:rsidRPr="0057536D">
        <w:rPr>
          <w:rFonts w:ascii="Times New Roman" w:hAnsi="Times New Roman" w:cs="Times New Roman"/>
          <w:sz w:val="28"/>
          <w:szCs w:val="28"/>
        </w:rPr>
        <w:t>Погребищенський</w:t>
      </w:r>
      <w:proofErr w:type="spellEnd"/>
      <w:r w:rsidRPr="0057536D">
        <w:rPr>
          <w:rFonts w:ascii="Times New Roman" w:hAnsi="Times New Roman" w:cs="Times New Roman"/>
          <w:sz w:val="28"/>
          <w:szCs w:val="28"/>
        </w:rPr>
        <w:t xml:space="preserve"> центр первинної медико-санітарної допомоги</w:t>
      </w:r>
      <w:r w:rsidRPr="007F346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(Додається).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Опублікувати це рішення на офіційному сайті міської ради з моменту його прийняття та підписання.</w:t>
      </w:r>
    </w:p>
    <w:p w:rsidR="00357B7F" w:rsidRPr="00BF6FAB" w:rsidRDefault="00357B7F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717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174A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першого </w:t>
      </w:r>
      <w:r w:rsidRPr="0057174A">
        <w:rPr>
          <w:rFonts w:ascii="Times New Roman" w:hAnsi="Times New Roman" w:cs="Times New Roman"/>
          <w:sz w:val="28"/>
          <w:szCs w:val="28"/>
        </w:rPr>
        <w:t xml:space="preserve">заступника міського голови </w:t>
      </w:r>
      <w:proofErr w:type="spellStart"/>
      <w:r w:rsidRPr="0057174A">
        <w:rPr>
          <w:rFonts w:ascii="Times New Roman" w:hAnsi="Times New Roman" w:cs="Times New Roman"/>
          <w:sz w:val="28"/>
          <w:szCs w:val="28"/>
        </w:rPr>
        <w:t>Потуч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174A">
        <w:rPr>
          <w:rFonts w:ascii="Times New Roman" w:hAnsi="Times New Roman" w:cs="Times New Roman"/>
          <w:sz w:val="28"/>
          <w:szCs w:val="28"/>
        </w:rPr>
        <w:t>ка-Запольського</w:t>
      </w:r>
      <w:proofErr w:type="spellEnd"/>
      <w:r w:rsidRPr="0057174A">
        <w:rPr>
          <w:rFonts w:ascii="Times New Roman" w:hAnsi="Times New Roman" w:cs="Times New Roman"/>
          <w:sz w:val="28"/>
          <w:szCs w:val="28"/>
        </w:rPr>
        <w:t xml:space="preserve"> Є.М. та постійну комісію міської ради з питань</w:t>
      </w:r>
      <w:r w:rsidRPr="00DC1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F6FAB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 населених  пунктів (Тарасюк М.О.).</w:t>
      </w:r>
    </w:p>
    <w:p w:rsidR="00470CF3" w:rsidRPr="00BF6FAB" w:rsidRDefault="00470CF3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Default="00503D5C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0A47" w:rsidRPr="00220A47" w:rsidRDefault="00220A47" w:rsidP="0035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78AF" w:rsidRDefault="0059071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8BB">
        <w:rPr>
          <w:rFonts w:ascii="Times New Roman" w:hAnsi="Times New Roman"/>
          <w:b/>
          <w:sz w:val="28"/>
          <w:szCs w:val="28"/>
        </w:rPr>
        <w:t>Міський голова</w:t>
      </w:r>
      <w:r w:rsidRPr="000578B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0578BB">
        <w:rPr>
          <w:rFonts w:ascii="Times New Roman" w:hAnsi="Times New Roman"/>
          <w:b/>
          <w:sz w:val="28"/>
          <w:szCs w:val="28"/>
        </w:rPr>
        <w:t>Сергій ВОЛИНСЬКИЙ</w:t>
      </w: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3702" w:rsidRDefault="00593702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6378" w:rsidRDefault="00046378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5703" w:rsidRDefault="00B0570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0713" w:rsidRDefault="0059071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0A47" w:rsidRDefault="00220A47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0713" w:rsidRDefault="00590713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3D5C" w:rsidRPr="006F1ED9" w:rsidRDefault="007F3460" w:rsidP="00357B7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 </w:t>
      </w:r>
      <w:proofErr w:type="spellStart"/>
      <w:r w:rsidR="00503D5C"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Додаток</w:t>
      </w:r>
      <w:proofErr w:type="spellEnd"/>
    </w:p>
    <w:p w:rsidR="00220A47" w:rsidRDefault="00503D5C" w:rsidP="00357B7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proofErr w:type="spellStart"/>
      <w:proofErr w:type="gramStart"/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="008A78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D1E6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8A78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A78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сесії</w:t>
      </w:r>
      <w:proofErr w:type="spellEnd"/>
      <w:r w:rsidR="008A78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Погребищенської </w:t>
      </w:r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F34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</w:t>
      </w:r>
      <w:r w:rsidR="008A78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F34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220A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20A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скликання</w:t>
      </w:r>
      <w:proofErr w:type="spellEnd"/>
    </w:p>
    <w:p w:rsidR="00503D5C" w:rsidRPr="006F1ED9" w:rsidRDefault="008A78AF" w:rsidP="00357B7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D1E6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16.12.2021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року №</w:t>
      </w:r>
      <w:r w:rsidR="00220A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D19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165-20-8/2028</w:t>
      </w:r>
    </w:p>
    <w:p w:rsidR="00503D5C" w:rsidRPr="006F1ED9" w:rsidRDefault="00503D5C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1E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357B7F" w:rsidRPr="00F810CB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0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Положення про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10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357B7F" w:rsidRPr="007F3460" w:rsidRDefault="00357B7F" w:rsidP="00357B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6AF">
        <w:rPr>
          <w:rFonts w:ascii="Times New Roman" w:hAnsi="Times New Roman" w:cs="Times New Roman"/>
          <w:b/>
          <w:sz w:val="28"/>
          <w:szCs w:val="28"/>
        </w:rPr>
        <w:t>надання службов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9441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6AF">
        <w:rPr>
          <w:rFonts w:ascii="Times New Roman" w:hAnsi="Times New Roman" w:cs="Times New Roman"/>
          <w:b/>
          <w:sz w:val="28"/>
          <w:szCs w:val="28"/>
        </w:rPr>
        <w:t>жил</w:t>
      </w:r>
      <w:r>
        <w:rPr>
          <w:rFonts w:ascii="Times New Roman" w:hAnsi="Times New Roman" w:cs="Times New Roman"/>
          <w:b/>
          <w:sz w:val="28"/>
          <w:szCs w:val="28"/>
        </w:rPr>
        <w:t xml:space="preserve">их приміщень і користування ними, в новозбудованому житловому будинку, </w:t>
      </w:r>
      <w:r w:rsidRPr="006D145C">
        <w:rPr>
          <w:rFonts w:ascii="Times New Roman" w:hAnsi="Times New Roman" w:cs="Times New Roman"/>
          <w:b/>
          <w:sz w:val="28"/>
          <w:szCs w:val="28"/>
        </w:rPr>
        <w:t>який є об’єктом права комунальної власності Погребищенської міської територіальної громади</w:t>
      </w:r>
      <w:r>
        <w:rPr>
          <w:rFonts w:ascii="Times New Roman" w:hAnsi="Times New Roman" w:cs="Times New Roman"/>
          <w:b/>
          <w:sz w:val="28"/>
          <w:szCs w:val="28"/>
        </w:rPr>
        <w:t>, знаходиться на вул. Вінницькій, 17 у м. Погребище,</w:t>
      </w:r>
      <w:r w:rsidRPr="004346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молодим спеціалістам та лікарям віком до 35 років</w:t>
      </w:r>
      <w:r w:rsidRPr="004346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лікарня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357B7F" w:rsidRPr="00357B7F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7B7F" w:rsidRPr="005E1AC4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Загальні положення 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Цей Порядок розроблений відповідно до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 </w:t>
      </w:r>
      <w:r w:rsidRPr="00C94B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 w:rsidRPr="00C94B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Житлового кодексу УРСР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Цивільного кодексу України, Положення про порядок надання службових жилих приміщень і користування ними в Українській РСР, затвердженого Постановою Ради Міністрів УРСР від 04.02.1988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за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37, </w:t>
      </w:r>
      <w:r>
        <w:rPr>
          <w:rFonts w:ascii="Times New Roman" w:hAnsi="Times New Roman" w:cs="Times New Roman"/>
          <w:sz w:val="28"/>
          <w:szCs w:val="28"/>
        </w:rPr>
        <w:t>Програми місцевих стимулів  для медичних працівників Погребищенської міської територіальної громади на 2021-2023 роки, затвердженої рішенням 6 сесії Погребищенської міської ради 8 скликання від 21.01.2021 року за №225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325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регулює відносини щодо надання службового житла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лікарям віком до 35 років, </w:t>
      </w:r>
      <w:r w:rsidRPr="00C94B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які мають вищу медичну освіту 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молодим </w:t>
      </w:r>
      <w:r w:rsidRPr="00C94B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спеціалістам, що мають відповідну вищу освіту і посади яких включені до Переліку вищих і середніх спеціальних навчальних закладів, підготовка і отримання звання в яких дають право займатися медичною і фармацевтичною діяльністю (Наказ МОЗ України від 18.12.1992 року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</w:t>
      </w:r>
      <w:r w:rsidRPr="00C94B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 195)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центральна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лікарня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 </w:t>
      </w:r>
      <w:r w:rsidRPr="00290F45">
        <w:rPr>
          <w:rFonts w:ascii="Times New Roman" w:hAnsi="Times New Roman" w:cs="Times New Roman"/>
          <w:sz w:val="28"/>
          <w:szCs w:val="28"/>
        </w:rPr>
        <w:t>та</w:t>
      </w:r>
      <w:r w:rsidRPr="00C94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отримали право на службове житло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вищезгаданих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Погребищенської міської ради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3D1908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7B7F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Набуття статусу службового житла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Житлові приміщення, що перебувають у комунальній власності Погребищенської міської територіальної громади в особі Погребищенської міської ради, включаються до числа службових та виключаються з них тільки за рішенням сесії міської ради по місцю знаходження такого майна.  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Клопотання щодо надання житловим приміщенням статусу службового може бути направлено тільки стосовно вільних жилих приміщень (квартир), набутих шляхом: придбання житла, власного житлового будівництва, пайової участі в житловому будівництві, будівництва житла за кошти інвесторів, шефської допомоги, звільненого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житла, яке виділяється для повторного заселення, та іншими шляхами, передбаченими чинним законодавством.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2.2.Ж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 приміщення може бути виключене з числа службових у таких випадках: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разі відсутності потреби в подальшому його використанні як службового;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 виключення його в установленому чинним законодавством порядку з числа жилих.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заявою працівника, який перебуває на обліку осіб, які потребують поліпшення житлових умов, при надходженні черги на отримання жилого приміщення;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кщо медичний працівник відпрацював у закладі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спеціальністю, яка дає право на отримання службового житла, більш, ніж 10 років, з моменту отримання службового житла; 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інших випадках, які не суперечать вимогам законодавства, на підставі обґрунтованих клопотань керівника відповідного закладу охорони здоров’я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Факт проживання в службових жилих  приміщеннях працівників, які припинили трудові відносини з закладом охорони здоров’я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є підставою для виключення цих приміщень з числа службових.</w:t>
      </w:r>
    </w:p>
    <w:p w:rsidR="00357B7F" w:rsidRDefault="00357B7F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90F45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Облік службових жилих приміщень для медичних працівників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зазначених категорій 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закладів охорони здоров’я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Погребищенської міської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ди, що перебувають у комунальній власності, ведеться у Журналі обліку службових жилих приміщень (додаток 1 до Порядку), здійснюється відділом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правового забезпечення міської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ради, контроль за їх використанням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Погребищенською</w:t>
      </w:r>
      <w:proofErr w:type="spellEnd"/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міською </w:t>
      </w:r>
      <w:r w:rsidRPr="00290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радою.</w:t>
      </w:r>
    </w:p>
    <w:p w:rsidR="00357B7F" w:rsidRPr="005E1AC4" w:rsidRDefault="00357B7F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Виключення жилого приміщення з числа службових провадиться на підставі клопотання керівника закладу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територіальної громади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умови прийняття відповідного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163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виключення  жилого приміщення з числа службових у журналі обліку службових жилих приміщень робиться відповідна відмітка.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B7F" w:rsidRPr="007F3460" w:rsidRDefault="00357B7F" w:rsidP="00357B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Надання </w:t>
      </w:r>
      <w:r w:rsidRPr="004346AF">
        <w:rPr>
          <w:rFonts w:ascii="Times New Roman" w:hAnsi="Times New Roman" w:cs="Times New Roman"/>
          <w:b/>
          <w:sz w:val="28"/>
          <w:szCs w:val="28"/>
        </w:rPr>
        <w:t>службов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434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1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6AF">
        <w:rPr>
          <w:rFonts w:ascii="Times New Roman" w:hAnsi="Times New Roman" w:cs="Times New Roman"/>
          <w:b/>
          <w:sz w:val="28"/>
          <w:szCs w:val="28"/>
        </w:rPr>
        <w:t>жил</w:t>
      </w:r>
      <w:r>
        <w:rPr>
          <w:rFonts w:ascii="Times New Roman" w:hAnsi="Times New Roman" w:cs="Times New Roman"/>
          <w:b/>
          <w:sz w:val="28"/>
          <w:szCs w:val="28"/>
        </w:rPr>
        <w:t>их приміщень і користування ними, в новозбудованому житловому будинку, який є об</w:t>
      </w:r>
      <w:r w:rsidRPr="00944122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 xml:space="preserve">єктом права комунальної власності Погребищенської  міської територіальної громади, знаходиться  на вул. Вінницькій,17, м. Погребище,  лікарям та молодим спеціалістам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лікарня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</w:t>
      </w: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Службовими жилими приміщеннями забезпечуються за місцем роботи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молоді спеціалісти та лікарі віком до 35 років, які працюють у 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заклад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 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охорони здоров’я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Погребищенської  міської ради -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лікарня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460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7F346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1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 члени їх сімей.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При отриманні службового житла працівники не знімаються з обліку осіб, які потребують поліпшення житлових умов за місцем проживання.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 Службові жилі приміщення надаються виключно медичним працівникам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категорій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вказаних у п. 1.2 даного Порядку.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.4. Зазначені приміщення надаються незалежно від перебування працівників на квартирному обліку, без додержання черговості та пільг, установлених для забезпечення громадян житлом.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.5. У разі недостатності службових жилих приміщень для забезпечення всіх працівників відповідних категорій зазначені приміщення надаються виходячи з інтересів забезпечення надання якісних медичних послуг жителям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огребищенської міської територіальної громади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DC6307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 w:color="FFFFFF" w:themeColor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Для одержання службового жилого приміщення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медичний працівник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подає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заяву на ім'я безпосереднього керівника відповідного закладу охорони здоров’я. До заяви додаються: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опія паспорта та ідентифікаційного номера,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опія диплому про вищу освіту,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овідка з місця проживання про реєстрацію і склад сім'ї;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итяг з державного реєстру прав на нерухоме майно про наявність або відсутність житла;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 членів сім'ї працівника, які бажають поселитися в службове жиле приміщення, про їх згоду на проживання в зазначеному приміщенні.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Керівник відповідного закладу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вносить клопотання на розгляд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щодо надання службового жилого приміщення медичному працівнику з доданням документів, вказаних у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.8. Службове жиле приміщення має бути впорядковане відповідно до умов даного населеного пункту, відповідати встановленим санітарним і технічним вимогам.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.9. При наданні службових жилих приміщень не допускається заселення однієї кімнати особами різної статі, старшими за 9 років, крім подружжя, а також особами, які хворіють на тяжкі форми деяких хронічних захворювань, у зв'язку з чим вони не можуть проживати в одній кімнаті з членами сім'ї.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 Не допускається заселення квартири,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виділеної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однієї сім'ї, двома і більше сім'ями або двома і більше одинокими особами.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.11. Службові жилі приміщення надаються у межах 13,65 м</w:t>
      </w:r>
      <w:r w:rsidRPr="005E1A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жилої площі на одну особу, але не менше рівня середньої забезпеченості громадян жилою площею в даному населеному пункті, визначеному в установленому порядку.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Службове жиле приміщення може бути надано з перевищенням вказаного вище максимального розміру, якщо воно становить одну кімнату (однокімнатну квартиру), або у випадках, указаних у пункті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3.9, 3.10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Положення.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окремих випадках, за наявності крайньої виробничої необхідності і відсутності відповідного службового жилого приміщення, за згодою працівника, йому може бути надано  службове жиле приміщення,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порушеннями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вимог, передбаченим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.9,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.11 із збереженням права на одержання  службового жилого приміщення, що відповідає  вимогам і розміру.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.14.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Службове жиле приміщення надається медичному працівнику на всіх членів сім'ї, які проживають разом з ним.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.15.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Службові жилі приміщення надаються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медичним працівникам вищезазначених категорій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рішенням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огребищенської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наступним укладанням договору найму службового житла.</w:t>
      </w:r>
    </w:p>
    <w:p w:rsidR="00357B7F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E33839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  <w:lang w:val="uk-UA"/>
        </w:rPr>
        <w:t>5</w:t>
      </w:r>
      <w:r w:rsidRPr="00E3383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E33839">
        <w:rPr>
          <w:color w:val="000000"/>
          <w:sz w:val="28"/>
          <w:szCs w:val="28"/>
        </w:rPr>
        <w:t>Догові</w:t>
      </w:r>
      <w:proofErr w:type="gramStart"/>
      <w:r w:rsidRPr="00E33839">
        <w:rPr>
          <w:color w:val="000000"/>
          <w:sz w:val="28"/>
          <w:szCs w:val="28"/>
        </w:rPr>
        <w:t>р</w:t>
      </w:r>
      <w:proofErr w:type="spellEnd"/>
      <w:proofErr w:type="gramEnd"/>
      <w:r w:rsidRPr="00E33839">
        <w:rPr>
          <w:color w:val="000000"/>
          <w:sz w:val="28"/>
          <w:szCs w:val="28"/>
        </w:rPr>
        <w:t xml:space="preserve"> найму </w:t>
      </w:r>
      <w:proofErr w:type="spellStart"/>
      <w:r w:rsidRPr="00E33839">
        <w:rPr>
          <w:color w:val="000000"/>
          <w:sz w:val="28"/>
          <w:szCs w:val="28"/>
        </w:rPr>
        <w:t>службового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proofErr w:type="spellStart"/>
      <w:r w:rsidRPr="00E33839">
        <w:rPr>
          <w:color w:val="000000"/>
          <w:sz w:val="28"/>
          <w:szCs w:val="28"/>
        </w:rPr>
        <w:t>житла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proofErr w:type="spellStart"/>
      <w:r w:rsidRPr="00E33839">
        <w:rPr>
          <w:color w:val="000000"/>
          <w:sz w:val="28"/>
          <w:szCs w:val="28"/>
        </w:rPr>
        <w:t>укладається</w:t>
      </w:r>
      <w:proofErr w:type="spellEnd"/>
      <w:r w:rsidRPr="00E33839">
        <w:rPr>
          <w:color w:val="000000"/>
          <w:sz w:val="28"/>
          <w:szCs w:val="28"/>
        </w:rPr>
        <w:t xml:space="preserve"> у </w:t>
      </w:r>
      <w:proofErr w:type="spellStart"/>
      <w:r w:rsidRPr="00E33839">
        <w:rPr>
          <w:color w:val="000000"/>
          <w:sz w:val="28"/>
          <w:szCs w:val="28"/>
        </w:rPr>
        <w:t>письмовій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proofErr w:type="spellStart"/>
      <w:r w:rsidRPr="00E33839">
        <w:rPr>
          <w:color w:val="000000"/>
          <w:sz w:val="28"/>
          <w:szCs w:val="28"/>
        </w:rPr>
        <w:t>формі</w:t>
      </w:r>
      <w:proofErr w:type="spellEnd"/>
      <w:r w:rsidRPr="00E33839">
        <w:rPr>
          <w:color w:val="000000"/>
          <w:sz w:val="28"/>
          <w:szCs w:val="28"/>
        </w:rPr>
        <w:t xml:space="preserve">, </w:t>
      </w:r>
      <w:proofErr w:type="spellStart"/>
      <w:r w:rsidRPr="00E33839">
        <w:rPr>
          <w:color w:val="000000"/>
          <w:sz w:val="28"/>
          <w:szCs w:val="28"/>
        </w:rPr>
        <w:t>встановленій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proofErr w:type="spellStart"/>
      <w:r w:rsidRPr="00E33839">
        <w:rPr>
          <w:color w:val="000000"/>
          <w:sz w:val="28"/>
          <w:szCs w:val="28"/>
        </w:rPr>
        <w:t>рішенням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сесії міської</w:t>
      </w:r>
      <w:r w:rsidRPr="00E33839">
        <w:rPr>
          <w:color w:val="000000"/>
          <w:sz w:val="28"/>
          <w:szCs w:val="28"/>
        </w:rPr>
        <w:t xml:space="preserve">  ради на </w:t>
      </w:r>
      <w:proofErr w:type="spellStart"/>
      <w:r w:rsidRPr="00E33839">
        <w:rPr>
          <w:color w:val="000000"/>
          <w:sz w:val="28"/>
          <w:szCs w:val="28"/>
        </w:rPr>
        <w:t>термін</w:t>
      </w:r>
      <w:proofErr w:type="spellEnd"/>
      <w:r w:rsidRPr="00E33839">
        <w:rPr>
          <w:color w:val="000000"/>
          <w:sz w:val="28"/>
          <w:szCs w:val="28"/>
        </w:rPr>
        <w:t xml:space="preserve"> </w:t>
      </w:r>
      <w:proofErr w:type="spellStart"/>
      <w:r w:rsidRPr="00E33839">
        <w:rPr>
          <w:color w:val="000000"/>
          <w:sz w:val="28"/>
          <w:szCs w:val="28"/>
        </w:rPr>
        <w:t>від</w:t>
      </w:r>
      <w:proofErr w:type="spellEnd"/>
      <w:r w:rsidRPr="00E33839">
        <w:rPr>
          <w:color w:val="000000"/>
          <w:sz w:val="28"/>
          <w:szCs w:val="28"/>
        </w:rPr>
        <w:t xml:space="preserve"> 1 до 5 </w:t>
      </w:r>
      <w:proofErr w:type="spellStart"/>
      <w:r w:rsidRPr="00E33839">
        <w:rPr>
          <w:color w:val="000000"/>
          <w:sz w:val="28"/>
          <w:szCs w:val="28"/>
        </w:rPr>
        <w:t>років</w:t>
      </w:r>
      <w:proofErr w:type="spellEnd"/>
      <w:r w:rsidRPr="00E33839">
        <w:rPr>
          <w:color w:val="000000"/>
          <w:sz w:val="28"/>
          <w:szCs w:val="28"/>
        </w:rPr>
        <w:t>.</w:t>
      </w:r>
    </w:p>
    <w:p w:rsidR="00357B7F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1C0229">
        <w:rPr>
          <w:color w:val="000000"/>
          <w:sz w:val="28"/>
          <w:szCs w:val="28"/>
          <w:lang w:val="uk-UA"/>
        </w:rPr>
        <w:t>.1</w:t>
      </w:r>
      <w:r>
        <w:rPr>
          <w:color w:val="000000"/>
          <w:sz w:val="28"/>
          <w:szCs w:val="28"/>
          <w:lang w:val="uk-UA"/>
        </w:rPr>
        <w:t>5</w:t>
      </w:r>
      <w:r w:rsidRPr="001C0229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2.</w:t>
      </w:r>
      <w:r w:rsidRPr="001C0229">
        <w:rPr>
          <w:color w:val="000000"/>
          <w:sz w:val="28"/>
          <w:szCs w:val="28"/>
          <w:lang w:val="uk-UA"/>
        </w:rPr>
        <w:t xml:space="preserve"> Укладення договору найму службового житла на термін більший, ніж </w:t>
      </w:r>
      <w:r>
        <w:rPr>
          <w:color w:val="000000"/>
          <w:sz w:val="28"/>
          <w:szCs w:val="28"/>
          <w:lang w:val="uk-UA"/>
        </w:rPr>
        <w:t>п</w:t>
      </w:r>
      <w:r w:rsidRPr="00A5771E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ять</w:t>
      </w:r>
      <w:r w:rsidRPr="001C0229">
        <w:rPr>
          <w:color w:val="000000"/>
          <w:sz w:val="28"/>
          <w:szCs w:val="28"/>
          <w:lang w:val="uk-UA"/>
        </w:rPr>
        <w:t xml:space="preserve"> рок</w:t>
      </w:r>
      <w:r>
        <w:rPr>
          <w:color w:val="000000"/>
          <w:sz w:val="28"/>
          <w:szCs w:val="28"/>
          <w:lang w:val="uk-UA"/>
        </w:rPr>
        <w:t>ів</w:t>
      </w:r>
      <w:r w:rsidRPr="001C0229">
        <w:rPr>
          <w:color w:val="000000"/>
          <w:sz w:val="28"/>
          <w:szCs w:val="28"/>
          <w:lang w:val="uk-UA"/>
        </w:rPr>
        <w:t>, підлягає нотаріальному посвідченню.</w:t>
      </w:r>
    </w:p>
    <w:p w:rsidR="00357B7F" w:rsidRPr="001C0229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1C0229">
        <w:rPr>
          <w:sz w:val="28"/>
          <w:szCs w:val="28"/>
          <w:lang w:val="uk-UA"/>
        </w:rPr>
        <w:t>3.16.</w:t>
      </w:r>
      <w:r>
        <w:rPr>
          <w:sz w:val="28"/>
          <w:szCs w:val="28"/>
          <w:lang w:val="uk-UA"/>
        </w:rPr>
        <w:t xml:space="preserve"> </w:t>
      </w:r>
      <w:r w:rsidRPr="001C0229">
        <w:rPr>
          <w:sz w:val="28"/>
          <w:szCs w:val="28"/>
          <w:lang w:val="uk-UA"/>
        </w:rPr>
        <w:t>Перед винесенням рішення про надання службового жилого приміщення  відділ</w:t>
      </w:r>
      <w:r>
        <w:rPr>
          <w:sz w:val="28"/>
          <w:szCs w:val="28"/>
          <w:lang w:val="uk-UA"/>
        </w:rPr>
        <w:t xml:space="preserve"> правового забезпечення </w:t>
      </w:r>
      <w:r w:rsidRPr="001C0229">
        <w:rPr>
          <w:sz w:val="28"/>
          <w:szCs w:val="28"/>
          <w:lang w:val="uk-UA"/>
        </w:rPr>
        <w:t xml:space="preserve"> Погребищенської міської ради зобов'язаний роз'яснити медичному працівникові  особливості  договору  найму зазначеного приміщення.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.17.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про надання службового житла надається до виконкому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 для отримання ордеру на проживання у даному службовому житловому приміщенні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є єдиною підставою для вселення у нього.</w:t>
      </w:r>
    </w:p>
    <w:p w:rsidR="00357B7F" w:rsidRPr="00294C75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- </w:t>
      </w:r>
      <w:r w:rsidRPr="00294C75">
        <w:rPr>
          <w:b/>
          <w:color w:val="000000"/>
          <w:sz w:val="28"/>
          <w:szCs w:val="28"/>
        </w:rPr>
        <w:t xml:space="preserve">Ордер </w:t>
      </w:r>
      <w:proofErr w:type="spellStart"/>
      <w:r w:rsidRPr="00294C75">
        <w:rPr>
          <w:b/>
          <w:color w:val="000000"/>
          <w:sz w:val="28"/>
          <w:szCs w:val="28"/>
        </w:rPr>
        <w:t>може</w:t>
      </w:r>
      <w:proofErr w:type="spellEnd"/>
      <w:r w:rsidRPr="00294C75">
        <w:rPr>
          <w:b/>
          <w:color w:val="000000"/>
          <w:sz w:val="28"/>
          <w:szCs w:val="28"/>
        </w:rPr>
        <w:t xml:space="preserve"> бути видано </w:t>
      </w:r>
      <w:proofErr w:type="spellStart"/>
      <w:r w:rsidRPr="00294C75">
        <w:rPr>
          <w:b/>
          <w:color w:val="000000"/>
          <w:sz w:val="28"/>
          <w:szCs w:val="28"/>
        </w:rPr>
        <w:t>лише</w:t>
      </w:r>
      <w:proofErr w:type="spellEnd"/>
      <w:r w:rsidRPr="00294C75">
        <w:rPr>
          <w:b/>
          <w:color w:val="000000"/>
          <w:sz w:val="28"/>
          <w:szCs w:val="28"/>
        </w:rPr>
        <w:t xml:space="preserve"> на </w:t>
      </w:r>
      <w:proofErr w:type="spellStart"/>
      <w:r w:rsidRPr="00294C75">
        <w:rPr>
          <w:b/>
          <w:color w:val="000000"/>
          <w:sz w:val="28"/>
          <w:szCs w:val="28"/>
        </w:rPr>
        <w:t>вільне</w:t>
      </w:r>
      <w:proofErr w:type="spellEnd"/>
      <w:r w:rsidRPr="00294C75">
        <w:rPr>
          <w:b/>
          <w:color w:val="000000"/>
          <w:sz w:val="28"/>
          <w:szCs w:val="28"/>
        </w:rPr>
        <w:t xml:space="preserve"> жиле </w:t>
      </w:r>
      <w:proofErr w:type="spellStart"/>
      <w:r w:rsidRPr="00294C75">
        <w:rPr>
          <w:b/>
          <w:color w:val="000000"/>
          <w:sz w:val="28"/>
          <w:szCs w:val="28"/>
        </w:rPr>
        <w:t>приміщення</w:t>
      </w:r>
      <w:proofErr w:type="spellEnd"/>
      <w:r w:rsidRPr="00294C75">
        <w:rPr>
          <w:b/>
          <w:color w:val="000000"/>
          <w:sz w:val="28"/>
          <w:szCs w:val="28"/>
        </w:rPr>
        <w:t>.</w:t>
      </w:r>
    </w:p>
    <w:p w:rsidR="00357B7F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- </w:t>
      </w:r>
      <w:r w:rsidRPr="00294C75">
        <w:rPr>
          <w:b/>
          <w:color w:val="000000"/>
          <w:sz w:val="28"/>
          <w:szCs w:val="28"/>
        </w:rPr>
        <w:t xml:space="preserve">Ордер </w:t>
      </w:r>
      <w:proofErr w:type="spellStart"/>
      <w:r w:rsidRPr="00294C75">
        <w:rPr>
          <w:b/>
          <w:color w:val="000000"/>
          <w:sz w:val="28"/>
          <w:szCs w:val="28"/>
        </w:rPr>
        <w:t>дійсний</w:t>
      </w:r>
      <w:proofErr w:type="spellEnd"/>
      <w:r w:rsidRPr="00294C75">
        <w:rPr>
          <w:b/>
          <w:color w:val="000000"/>
          <w:sz w:val="28"/>
          <w:szCs w:val="28"/>
        </w:rPr>
        <w:t xml:space="preserve"> </w:t>
      </w:r>
      <w:proofErr w:type="spellStart"/>
      <w:r w:rsidRPr="00294C75">
        <w:rPr>
          <w:b/>
          <w:color w:val="000000"/>
          <w:sz w:val="28"/>
          <w:szCs w:val="28"/>
        </w:rPr>
        <w:t>протягом</w:t>
      </w:r>
      <w:proofErr w:type="spellEnd"/>
      <w:r w:rsidRPr="00294C75">
        <w:rPr>
          <w:b/>
          <w:color w:val="000000"/>
          <w:sz w:val="28"/>
          <w:szCs w:val="28"/>
        </w:rPr>
        <w:t xml:space="preserve"> 30 </w:t>
      </w:r>
      <w:proofErr w:type="spellStart"/>
      <w:r w:rsidRPr="00294C75">
        <w:rPr>
          <w:b/>
          <w:color w:val="000000"/>
          <w:sz w:val="28"/>
          <w:szCs w:val="28"/>
        </w:rPr>
        <w:t>днів</w:t>
      </w:r>
      <w:proofErr w:type="spellEnd"/>
      <w:r w:rsidRPr="00294C75">
        <w:rPr>
          <w:b/>
          <w:color w:val="000000"/>
          <w:sz w:val="28"/>
          <w:szCs w:val="28"/>
        </w:rPr>
        <w:t>.</w:t>
      </w:r>
    </w:p>
    <w:p w:rsidR="00357B7F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Pr="005E1AC4">
        <w:rPr>
          <w:sz w:val="28"/>
          <w:szCs w:val="28"/>
        </w:rPr>
        <w:t xml:space="preserve">.18. Ордер </w:t>
      </w:r>
      <w:proofErr w:type="spellStart"/>
      <w:proofErr w:type="gramStart"/>
      <w:r w:rsidRPr="005E1AC4">
        <w:rPr>
          <w:sz w:val="28"/>
          <w:szCs w:val="28"/>
        </w:rPr>
        <w:t>вручається</w:t>
      </w:r>
      <w:proofErr w:type="spellEnd"/>
      <w:proofErr w:type="gram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працівнику</w:t>
      </w:r>
      <w:proofErr w:type="spellEnd"/>
      <w:r w:rsidRPr="005E1AC4">
        <w:rPr>
          <w:sz w:val="28"/>
          <w:szCs w:val="28"/>
        </w:rPr>
        <w:t xml:space="preserve">, на </w:t>
      </w:r>
      <w:proofErr w:type="spellStart"/>
      <w:r w:rsidRPr="005E1AC4">
        <w:rPr>
          <w:sz w:val="28"/>
          <w:szCs w:val="28"/>
        </w:rPr>
        <w:t>ім'я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якого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він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виданий</w:t>
      </w:r>
      <w:proofErr w:type="spellEnd"/>
      <w:r w:rsidRPr="005E1AC4">
        <w:rPr>
          <w:sz w:val="28"/>
          <w:szCs w:val="28"/>
        </w:rPr>
        <w:t xml:space="preserve">. При </w:t>
      </w:r>
      <w:proofErr w:type="spellStart"/>
      <w:r w:rsidRPr="005E1AC4">
        <w:rPr>
          <w:sz w:val="28"/>
          <w:szCs w:val="28"/>
        </w:rPr>
        <w:t>одержанні</w:t>
      </w:r>
      <w:proofErr w:type="spellEnd"/>
      <w:r w:rsidRPr="005E1AC4">
        <w:rPr>
          <w:sz w:val="28"/>
          <w:szCs w:val="28"/>
        </w:rPr>
        <w:t xml:space="preserve"> ордера </w:t>
      </w:r>
      <w:proofErr w:type="spellStart"/>
      <w:r w:rsidRPr="005E1AC4">
        <w:rPr>
          <w:sz w:val="28"/>
          <w:szCs w:val="28"/>
        </w:rPr>
        <w:t>пред'являються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паспорти</w:t>
      </w:r>
      <w:proofErr w:type="spellEnd"/>
      <w:r w:rsidRPr="005E1AC4">
        <w:rPr>
          <w:sz w:val="28"/>
          <w:szCs w:val="28"/>
        </w:rPr>
        <w:t xml:space="preserve"> (</w:t>
      </w:r>
      <w:proofErr w:type="spellStart"/>
      <w:r w:rsidRPr="005E1AC4">
        <w:rPr>
          <w:sz w:val="28"/>
          <w:szCs w:val="28"/>
        </w:rPr>
        <w:t>або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документи</w:t>
      </w:r>
      <w:proofErr w:type="spellEnd"/>
      <w:r w:rsidRPr="005E1AC4">
        <w:rPr>
          <w:sz w:val="28"/>
          <w:szCs w:val="28"/>
        </w:rPr>
        <w:t xml:space="preserve">, </w:t>
      </w:r>
      <w:proofErr w:type="spellStart"/>
      <w:r w:rsidRPr="005E1AC4">
        <w:rPr>
          <w:sz w:val="28"/>
          <w:szCs w:val="28"/>
        </w:rPr>
        <w:t>що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їх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замінюють</w:t>
      </w:r>
      <w:proofErr w:type="spellEnd"/>
      <w:r w:rsidRPr="005E1AC4">
        <w:rPr>
          <w:sz w:val="28"/>
          <w:szCs w:val="28"/>
        </w:rPr>
        <w:t xml:space="preserve">) </w:t>
      </w:r>
      <w:proofErr w:type="spellStart"/>
      <w:r w:rsidRPr="005E1AC4">
        <w:rPr>
          <w:sz w:val="28"/>
          <w:szCs w:val="28"/>
        </w:rPr>
        <w:t>всіх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осіб</w:t>
      </w:r>
      <w:proofErr w:type="spellEnd"/>
      <w:r w:rsidRPr="005E1AC4">
        <w:rPr>
          <w:sz w:val="28"/>
          <w:szCs w:val="28"/>
        </w:rPr>
        <w:t xml:space="preserve">, </w:t>
      </w:r>
      <w:proofErr w:type="spellStart"/>
      <w:r w:rsidRPr="005E1AC4">
        <w:rPr>
          <w:sz w:val="28"/>
          <w:szCs w:val="28"/>
        </w:rPr>
        <w:t>включених</w:t>
      </w:r>
      <w:proofErr w:type="spellEnd"/>
      <w:r w:rsidRPr="005E1AC4">
        <w:rPr>
          <w:sz w:val="28"/>
          <w:szCs w:val="28"/>
        </w:rPr>
        <w:t xml:space="preserve"> до ордера, </w:t>
      </w:r>
      <w:proofErr w:type="spellStart"/>
      <w:r w:rsidRPr="005E1AC4">
        <w:rPr>
          <w:sz w:val="28"/>
          <w:szCs w:val="28"/>
        </w:rPr>
        <w:t>з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відміткою</w:t>
      </w:r>
      <w:proofErr w:type="spellEnd"/>
      <w:r w:rsidRPr="005E1AC4">
        <w:rPr>
          <w:sz w:val="28"/>
          <w:szCs w:val="28"/>
        </w:rPr>
        <w:t xml:space="preserve"> про </w:t>
      </w:r>
      <w:proofErr w:type="spellStart"/>
      <w:r w:rsidRPr="005E1AC4">
        <w:rPr>
          <w:sz w:val="28"/>
          <w:szCs w:val="28"/>
        </w:rPr>
        <w:t>зняття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з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реєстрації</w:t>
      </w:r>
      <w:proofErr w:type="spellEnd"/>
      <w:r w:rsidRPr="005E1AC4">
        <w:rPr>
          <w:sz w:val="28"/>
          <w:szCs w:val="28"/>
        </w:rPr>
        <w:t xml:space="preserve"> за </w:t>
      </w:r>
      <w:proofErr w:type="spellStart"/>
      <w:r w:rsidRPr="005E1AC4">
        <w:rPr>
          <w:sz w:val="28"/>
          <w:szCs w:val="28"/>
        </w:rPr>
        <w:t>попереднім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proofErr w:type="gramStart"/>
      <w:r w:rsidRPr="005E1AC4">
        <w:rPr>
          <w:sz w:val="28"/>
          <w:szCs w:val="28"/>
        </w:rPr>
        <w:t>м</w:t>
      </w:r>
      <w:proofErr w:type="gramEnd"/>
      <w:r w:rsidRPr="005E1AC4">
        <w:rPr>
          <w:sz w:val="28"/>
          <w:szCs w:val="28"/>
        </w:rPr>
        <w:t>ісцем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проживання</w:t>
      </w:r>
      <w:proofErr w:type="spellEnd"/>
      <w:r w:rsidRPr="005E1AC4">
        <w:rPr>
          <w:sz w:val="28"/>
          <w:szCs w:val="28"/>
        </w:rPr>
        <w:t>.</w:t>
      </w:r>
    </w:p>
    <w:p w:rsidR="00357B7F" w:rsidRPr="005E1AC4" w:rsidRDefault="00357B7F" w:rsidP="00357B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5E1AC4">
        <w:rPr>
          <w:sz w:val="28"/>
          <w:szCs w:val="28"/>
        </w:rPr>
        <w:t>.19.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5E1AC4">
        <w:rPr>
          <w:sz w:val="28"/>
          <w:szCs w:val="28"/>
        </w:rPr>
        <w:t>Р</w:t>
      </w:r>
      <w:proofErr w:type="gramEnd"/>
      <w:r w:rsidRPr="005E1AC4">
        <w:rPr>
          <w:sz w:val="28"/>
          <w:szCs w:val="28"/>
        </w:rPr>
        <w:t>ішення</w:t>
      </w:r>
      <w:proofErr w:type="spellEnd"/>
      <w:r w:rsidRPr="005E1AC4">
        <w:rPr>
          <w:sz w:val="28"/>
          <w:szCs w:val="28"/>
        </w:rPr>
        <w:t xml:space="preserve"> про </w:t>
      </w:r>
      <w:proofErr w:type="spellStart"/>
      <w:r w:rsidRPr="005E1AC4">
        <w:rPr>
          <w:sz w:val="28"/>
          <w:szCs w:val="28"/>
        </w:rPr>
        <w:t>надання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службового</w:t>
      </w:r>
      <w:proofErr w:type="spellEnd"/>
      <w:r w:rsidRPr="005E1AC4">
        <w:rPr>
          <w:sz w:val="28"/>
          <w:szCs w:val="28"/>
        </w:rPr>
        <w:t xml:space="preserve"> жилого </w:t>
      </w:r>
      <w:proofErr w:type="spellStart"/>
      <w:r w:rsidRPr="005E1AC4">
        <w:rPr>
          <w:sz w:val="28"/>
          <w:szCs w:val="28"/>
        </w:rPr>
        <w:t>приміщення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може</w:t>
      </w:r>
      <w:proofErr w:type="spellEnd"/>
      <w:r w:rsidRPr="005E1AC4">
        <w:rPr>
          <w:sz w:val="28"/>
          <w:szCs w:val="28"/>
        </w:rPr>
        <w:t xml:space="preserve"> бути </w:t>
      </w:r>
      <w:proofErr w:type="spellStart"/>
      <w:r w:rsidRPr="005E1AC4">
        <w:rPr>
          <w:sz w:val="28"/>
          <w:szCs w:val="28"/>
        </w:rPr>
        <w:t>переглянуто</w:t>
      </w:r>
      <w:proofErr w:type="spellEnd"/>
      <w:r w:rsidRPr="005E1AC4">
        <w:rPr>
          <w:sz w:val="28"/>
          <w:szCs w:val="28"/>
        </w:rPr>
        <w:t xml:space="preserve"> до </w:t>
      </w:r>
      <w:proofErr w:type="spellStart"/>
      <w:r w:rsidRPr="005E1AC4">
        <w:rPr>
          <w:sz w:val="28"/>
          <w:szCs w:val="28"/>
        </w:rPr>
        <w:t>видачі</w:t>
      </w:r>
      <w:proofErr w:type="spellEnd"/>
      <w:r w:rsidRPr="005E1AC4">
        <w:rPr>
          <w:sz w:val="28"/>
          <w:szCs w:val="28"/>
        </w:rPr>
        <w:t xml:space="preserve"> ордера, </w:t>
      </w:r>
      <w:proofErr w:type="spellStart"/>
      <w:r w:rsidRPr="005E1AC4">
        <w:rPr>
          <w:sz w:val="28"/>
          <w:szCs w:val="28"/>
        </w:rPr>
        <w:t>якщо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виявляться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обставини</w:t>
      </w:r>
      <w:proofErr w:type="spellEnd"/>
      <w:r w:rsidRPr="005E1AC4">
        <w:rPr>
          <w:sz w:val="28"/>
          <w:szCs w:val="28"/>
        </w:rPr>
        <w:t xml:space="preserve">, </w:t>
      </w:r>
      <w:proofErr w:type="spellStart"/>
      <w:r w:rsidRPr="005E1AC4">
        <w:rPr>
          <w:sz w:val="28"/>
          <w:szCs w:val="28"/>
        </w:rPr>
        <w:t>які</w:t>
      </w:r>
      <w:proofErr w:type="spellEnd"/>
      <w:r w:rsidRPr="005E1AC4">
        <w:rPr>
          <w:sz w:val="28"/>
          <w:szCs w:val="28"/>
        </w:rPr>
        <w:t xml:space="preserve"> не </w:t>
      </w:r>
      <w:proofErr w:type="spellStart"/>
      <w:r w:rsidRPr="005E1AC4">
        <w:rPr>
          <w:sz w:val="28"/>
          <w:szCs w:val="28"/>
        </w:rPr>
        <w:t>були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раніше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відомі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й</w:t>
      </w:r>
      <w:proofErr w:type="spellEnd"/>
      <w:r w:rsidRPr="005E1AC4">
        <w:rPr>
          <w:sz w:val="28"/>
          <w:szCs w:val="28"/>
        </w:rPr>
        <w:t xml:space="preserve"> могли </w:t>
      </w:r>
      <w:proofErr w:type="spellStart"/>
      <w:r w:rsidRPr="005E1AC4">
        <w:rPr>
          <w:sz w:val="28"/>
          <w:szCs w:val="28"/>
        </w:rPr>
        <w:t>вплинути</w:t>
      </w:r>
      <w:proofErr w:type="spellEnd"/>
      <w:r w:rsidRPr="005E1AC4">
        <w:rPr>
          <w:sz w:val="28"/>
          <w:szCs w:val="28"/>
        </w:rPr>
        <w:t xml:space="preserve"> на </w:t>
      </w:r>
      <w:proofErr w:type="spellStart"/>
      <w:r w:rsidRPr="005E1AC4">
        <w:rPr>
          <w:sz w:val="28"/>
          <w:szCs w:val="28"/>
        </w:rPr>
        <w:t>прийняття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вказаного</w:t>
      </w:r>
      <w:proofErr w:type="spellEnd"/>
      <w:r w:rsidRPr="005E1AC4">
        <w:rPr>
          <w:sz w:val="28"/>
          <w:szCs w:val="28"/>
        </w:rPr>
        <w:t xml:space="preserve"> </w:t>
      </w:r>
      <w:proofErr w:type="spellStart"/>
      <w:r w:rsidRPr="005E1AC4">
        <w:rPr>
          <w:sz w:val="28"/>
          <w:szCs w:val="28"/>
        </w:rPr>
        <w:t>рішення</w:t>
      </w:r>
      <w:proofErr w:type="spellEnd"/>
      <w:r w:rsidRPr="005E1AC4">
        <w:rPr>
          <w:sz w:val="28"/>
          <w:szCs w:val="28"/>
        </w:rPr>
        <w:t>. 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.20. Ордер на службове жиле приміщення може бути визнаний недійсним у порядку, встановленому законодавством України.</w:t>
      </w:r>
    </w:p>
    <w:p w:rsidR="00357B7F" w:rsidRPr="005E1AC4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57B7F" w:rsidRPr="005E1AC4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Користування службовими жилими приміщеннями 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ордера між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міською радою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медичним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працівником укладається договір найму службового жилого приміщення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підписується акт прийому – передачі, який складає власник майна.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.2. Наймач має право у встановленому порядку за письмовою згодою всіх членів сім'ї, які проживають разом з ним, вселити в займане ним службове жиле приміщення свою дружину, дітей, батьків. На вселення до батьків їхніх неповнолітніх дітей зазначеної згоди не потрібно.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Наймач службового жилого приміщення і члени його сім'ї зобов'язані: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умов договору найму службового жилого приміщення і правил користування жилими приміщеннями, утримання жилого будинку і прибудинкової території;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.3.2.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Щомісяця своєчасно вносити квартирну плату й плату за комунальні послуги (водопостачання, газ, електричну, теплову енергію та інші послуги) за затвердженими в установленому порядку ставками й тарифами;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.3.3.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Дбайливо ставитися до наданого жилого приміщення і його обладнання, проводити на умовах і в порядку, що визначаються законодавством України, за свій рахунок поточний ремонт займаного приміщення, а при звільненні приміщення здати його в належному стані.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Пільги з оплати квартири та комунальних послуг встановлюються чинним законодавством.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Повнолітні члени сім'ї наймача несуть солідарну з ним майнову відповідальність за зобов'язаннями,  що випливають з договору найму службового жилого приміщення.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користування службовими жилими приміщеннями не застосовуються правила: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 бронювання жилого приміщення (статті 73 - 76 Житлового кодексу УРСР;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 обмін жилого приміщення (статті 79 - 83, 85 Житлового кодексу УРСР), у тому числі з наймачем іншого службового жилого приміщення;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 зміну договору найму жилого приміщення (статті 103 - 106 Житлового кодексу УРСР);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також до користування службовими жилими приміщеннями не застосовуються норми Закону України </w:t>
      </w:r>
      <w:r w:rsidRPr="001A2B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“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приватизацію державного житлового фонду</w:t>
      </w:r>
      <w:r w:rsidRPr="001A2B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5E1AC4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57B7F" w:rsidRPr="005E1AC4" w:rsidRDefault="00357B7F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Звільнення службових жилих приміщень 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Медичні працівники визначені у цьому Порядку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 разі отримання у населеному пункті, де знаходиться службове жиле приміщення іншого житла у приватну власність, зобов'язан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невідкладно звільнити та здати займане ними службове житлове приміщення органу, який надав це приміщення, або його правонаступнику.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зобов'язан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прийняти службову жилу площу згідно з актом приймання-передачі, до якого додаються дефектний акт житлового приміщення, довідка про сплату квартирної плати та комунальних послуг та підтвердження про зняття працівника та членів його сім'ї з реєстраційного обліку. Після цього працівнику видається довідка про здачу службової жилої площі.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тимчасової відсутності наймача або членів його сім'ї службове жиле приміщення зберігається за ними у випадках і в строки, визначені в ст. 71 Житлового кодексу УРСР.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Медичний п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рацівник, що звільнився з місця роботи і має стаж менше ніж 10 років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закладі охорони здоров</w:t>
      </w:r>
      <w:r w:rsidRPr="005A29ED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Погребищенської міської ради</w:t>
      </w:r>
      <w:r w:rsidRPr="005A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моменту отримання житла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підлягає виселенню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30 - денний термін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зі службового жилого приміщення з усіма особами, які з ним проживають, без надання іншого жилого приміщення, крім випадків, передбачених чинним законодавством.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аклад охорони здоров’я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працює медичний працівник, в разі його звільнення повинен негайно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вати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огребищенську</w:t>
      </w:r>
      <w:proofErr w:type="spellEnd"/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міську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Відділ правового забезпечення міської ради на підставі повідомлення керівника медичного закладу охорони здоров</w:t>
      </w:r>
      <w:r w:rsidRPr="00F70474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Погребищенської міської ради готує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медичному працівнику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звільнення службової квартири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 провадження дій, передбачених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.5 цього Положення, відповідальність покладається безпосередньо на керівник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 комунальних підприємств -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Примусове виселення провадиться у судовому порядку.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надання іншого жилого приміщення не може бути виселено: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інвалідів війни та інших інвалідів з числа військовослужбовців, які стали інвалідами внаслідок поранення, контузії або каліцтва, що їх вони дістали при захисті України чи при виконанні інших обов'язків військової служби, інвалідів з числа осіб рядового і начальницького складу органів Міністерства внутрішніх справ України, які стали інвалідами внаслідок поранення, контузії або каліцтва, що їх вони дістали при виконанні службових обов'язків;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осіб, які пропрацювали у закладі охорони здоров’я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надав їм службове жиле приміщення, не менш як десять років;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осіб, звільнених у зв'язку з ліквідацією підприємства, установи, організації або за скороченням чисельності чи штату працівників;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пенсіонерів по старості, членів сім'ї померлого працівника, якому було надано службове жиле приміщення; інвалідів праці I і II груп, інвалідів I і II груп з числа військовослужбовців і прирівняних до них осіб;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одиноких осіб з неповнолітніми дітьми, які проживають разом з ними.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.9.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разі визнання ордера на службове жиле приміщення недійсним унаслідок неправомірних дій осіб, які одержали ордер, вони підлягають виселенню без надання іншого жилого приміщення.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Звільнення (передача) службових приміщень, які обліковані за бухгалтерським обліком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майна, засновником якого є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міська рада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здійснюється на основі акту приймання-передачі основних засобів та інших необоротних активів.</w:t>
      </w:r>
    </w:p>
    <w:p w:rsidR="00357B7F" w:rsidRPr="005E1AC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3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Особи, які самоправно зайняли службове жиле приміщення, виселяються без надання їм іншого жилого приміщення.</w:t>
      </w:r>
    </w:p>
    <w:p w:rsidR="00F70474" w:rsidRPr="00F70474" w:rsidRDefault="00357B7F" w:rsidP="0035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35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приміщень, які обліковані як службові і знаходяться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комунальній власності Погребищенської міської ради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власність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працівників - наймачів </w:t>
      </w:r>
      <w:r w:rsidRPr="005E1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здійснюється на основі переоформлення права власності.</w:t>
      </w:r>
    </w:p>
    <w:p w:rsidR="00503D5C" w:rsidRPr="008B51E4" w:rsidRDefault="00503D5C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888" w:rsidRPr="003D1908" w:rsidRDefault="00564888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B7F" w:rsidRPr="003D1908" w:rsidRDefault="00357B7F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460" w:rsidRPr="001A2B28" w:rsidRDefault="00564888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етро</w:t>
      </w:r>
      <w:proofErr w:type="spellEnd"/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ШАФРАНСЬКИЙ</w:t>
      </w:r>
    </w:p>
    <w:p w:rsidR="007F3460" w:rsidRDefault="007F3460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64888" w:rsidRPr="00564888" w:rsidRDefault="00564888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3D5C" w:rsidRPr="006F1ED9" w:rsidRDefault="00E1793D" w:rsidP="00357B7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</w:t>
      </w:r>
      <w:r w:rsidR="00503D5C" w:rsidRPr="006F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Додаток 1 </w:t>
      </w:r>
    </w:p>
    <w:p w:rsidR="00503D5C" w:rsidRPr="006F1ED9" w:rsidRDefault="00E1793D" w:rsidP="00357B7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="007102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Положення</w:t>
      </w:r>
      <w:r w:rsidR="00503D5C" w:rsidRPr="006F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57B7F" w:rsidRDefault="00357B7F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F7174" w:rsidRDefault="00503D5C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ЖУРНАЛ </w:t>
      </w:r>
    </w:p>
    <w:p w:rsidR="00503D5C" w:rsidRPr="006F1ED9" w:rsidRDefault="00503D5C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обліку службових жилих приміщень</w:t>
      </w:r>
      <w:bookmarkStart w:id="1" w:name="o225"/>
      <w:bookmarkEnd w:id="1"/>
      <w:r w:rsidRPr="006F1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03D5C" w:rsidRPr="006F1ED9" w:rsidRDefault="00503D5C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o226"/>
      <w:bookmarkStart w:id="3" w:name="o227"/>
      <w:bookmarkEnd w:id="2"/>
      <w:bookmarkEnd w:id="3"/>
    </w:p>
    <w:p w:rsidR="00503D5C" w:rsidRPr="006F1ED9" w:rsidRDefault="00503D5C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843"/>
        <w:gridCol w:w="1843"/>
        <w:gridCol w:w="1701"/>
        <w:gridCol w:w="1276"/>
        <w:gridCol w:w="1417"/>
        <w:gridCol w:w="1276"/>
        <w:gridCol w:w="1134"/>
      </w:tblGrid>
      <w:tr w:rsidR="00564888" w:rsidRPr="006F1ED9" w:rsidTr="00564888">
        <w:tc>
          <w:tcPr>
            <w:tcW w:w="1843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Балансоутримувач</w:t>
            </w:r>
            <w:proofErr w:type="spellEnd"/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службового житла</w:t>
            </w:r>
          </w:p>
        </w:tc>
        <w:tc>
          <w:tcPr>
            <w:tcW w:w="1843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Адреса місцезнаходження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службового житла</w:t>
            </w:r>
          </w:p>
        </w:tc>
        <w:tc>
          <w:tcPr>
            <w:tcW w:w="1701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службового житла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момент надання в користування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працівнику</w:t>
            </w:r>
          </w:p>
        </w:tc>
        <w:tc>
          <w:tcPr>
            <w:tcW w:w="1276" w:type="dxa"/>
          </w:tcPr>
          <w:p w:rsidR="00503D5C" w:rsidRPr="006F1ED9" w:rsidRDefault="00564888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Дата і номер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рі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ш</w:t>
            </w:r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ення</w:t>
            </w:r>
            <w:proofErr w:type="spellEnd"/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7F3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міської</w:t>
            </w:r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ради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 надання службового</w:t>
            </w:r>
          </w:p>
          <w:p w:rsidR="00503D5C" w:rsidRPr="006F1ED9" w:rsidRDefault="00E63298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</w:t>
            </w:r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итла працівнику</w:t>
            </w:r>
          </w:p>
        </w:tc>
        <w:tc>
          <w:tcPr>
            <w:tcW w:w="1417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і номер рішення виконкому</w:t>
            </w:r>
          </w:p>
          <w:p w:rsidR="00503D5C" w:rsidRPr="006F1ED9" w:rsidRDefault="007F3460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міської</w:t>
            </w:r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ради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 надання житлу статусу службового</w:t>
            </w:r>
          </w:p>
        </w:tc>
        <w:tc>
          <w:tcPr>
            <w:tcW w:w="1276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і номер рішення виконкому</w:t>
            </w:r>
          </w:p>
          <w:p w:rsidR="00503D5C" w:rsidRPr="006F1ED9" w:rsidRDefault="007F3460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міської</w:t>
            </w:r>
            <w:r w:rsidR="00503D5C"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ради</w:t>
            </w:r>
          </w:p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 зняття з житла статусу службового</w:t>
            </w:r>
          </w:p>
        </w:tc>
        <w:tc>
          <w:tcPr>
            <w:tcW w:w="1134" w:type="dxa"/>
          </w:tcPr>
          <w:p w:rsidR="00503D5C" w:rsidRPr="006F1ED9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1E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Примітки</w:t>
            </w:r>
          </w:p>
        </w:tc>
      </w:tr>
      <w:tr w:rsidR="00564888" w:rsidTr="00564888">
        <w:tc>
          <w:tcPr>
            <w:tcW w:w="1843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03D5C" w:rsidRDefault="00503D5C" w:rsidP="003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1A2B28" w:rsidRDefault="001A2B28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B28" w:rsidRDefault="001A2B28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B28" w:rsidRDefault="001A2B28" w:rsidP="00357B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B28" w:rsidRPr="00564888" w:rsidRDefault="001A2B28" w:rsidP="00357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міської ради</w:t>
      </w:r>
      <w:r w:rsidR="005648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5648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5648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Start"/>
      <w:r w:rsidR="005648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етро</w:t>
      </w:r>
      <w:proofErr w:type="spellEnd"/>
      <w:r w:rsidRPr="001A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48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ШАФРАНСЬКИЙ</w:t>
      </w:r>
    </w:p>
    <w:p w:rsidR="00503D5C" w:rsidRDefault="00503D5C" w:rsidP="003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sectPr w:rsidR="00503D5C" w:rsidSect="00357B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2179C2"/>
    <w:multiLevelType w:val="hybridMultilevel"/>
    <w:tmpl w:val="9432CE16"/>
    <w:lvl w:ilvl="0" w:tplc="4D1A4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D5C"/>
    <w:rsid w:val="00010BB4"/>
    <w:rsid w:val="000249AF"/>
    <w:rsid w:val="00046378"/>
    <w:rsid w:val="000A3F04"/>
    <w:rsid w:val="000B1581"/>
    <w:rsid w:val="000C08A2"/>
    <w:rsid w:val="000D4E04"/>
    <w:rsid w:val="000F0E70"/>
    <w:rsid w:val="00104FEC"/>
    <w:rsid w:val="00131F50"/>
    <w:rsid w:val="00152DFA"/>
    <w:rsid w:val="001A2B28"/>
    <w:rsid w:val="001B4243"/>
    <w:rsid w:val="001C00B4"/>
    <w:rsid w:val="001C0229"/>
    <w:rsid w:val="001C2C5C"/>
    <w:rsid w:val="001D6260"/>
    <w:rsid w:val="001F05FF"/>
    <w:rsid w:val="00220A47"/>
    <w:rsid w:val="00235FA9"/>
    <w:rsid w:val="00290F45"/>
    <w:rsid w:val="00294C75"/>
    <w:rsid w:val="002D2AF6"/>
    <w:rsid w:val="002D7ECA"/>
    <w:rsid w:val="002E0CBF"/>
    <w:rsid w:val="00313B25"/>
    <w:rsid w:val="00315BED"/>
    <w:rsid w:val="00324B0D"/>
    <w:rsid w:val="0032525D"/>
    <w:rsid w:val="00326302"/>
    <w:rsid w:val="0034177D"/>
    <w:rsid w:val="00357B7F"/>
    <w:rsid w:val="00384285"/>
    <w:rsid w:val="0039374A"/>
    <w:rsid w:val="003944BD"/>
    <w:rsid w:val="003D0472"/>
    <w:rsid w:val="003D1908"/>
    <w:rsid w:val="003F42C6"/>
    <w:rsid w:val="00405A78"/>
    <w:rsid w:val="00424988"/>
    <w:rsid w:val="00470CF3"/>
    <w:rsid w:val="004D244B"/>
    <w:rsid w:val="004F482B"/>
    <w:rsid w:val="00503D5C"/>
    <w:rsid w:val="00507050"/>
    <w:rsid w:val="005327AB"/>
    <w:rsid w:val="00541592"/>
    <w:rsid w:val="00550B51"/>
    <w:rsid w:val="0055515A"/>
    <w:rsid w:val="00564888"/>
    <w:rsid w:val="0057174A"/>
    <w:rsid w:val="0057536D"/>
    <w:rsid w:val="00583296"/>
    <w:rsid w:val="00590713"/>
    <w:rsid w:val="00593702"/>
    <w:rsid w:val="005A29ED"/>
    <w:rsid w:val="005E15A1"/>
    <w:rsid w:val="005E1AC4"/>
    <w:rsid w:val="00610AB6"/>
    <w:rsid w:val="006111BD"/>
    <w:rsid w:val="006268AB"/>
    <w:rsid w:val="00632339"/>
    <w:rsid w:val="00640465"/>
    <w:rsid w:val="00644F75"/>
    <w:rsid w:val="0064711C"/>
    <w:rsid w:val="00654EB5"/>
    <w:rsid w:val="006A68FC"/>
    <w:rsid w:val="006D145C"/>
    <w:rsid w:val="00710227"/>
    <w:rsid w:val="00731DAF"/>
    <w:rsid w:val="00754D83"/>
    <w:rsid w:val="007904A7"/>
    <w:rsid w:val="007A235E"/>
    <w:rsid w:val="007D1E6C"/>
    <w:rsid w:val="007D3C9A"/>
    <w:rsid w:val="007F3460"/>
    <w:rsid w:val="00846BE0"/>
    <w:rsid w:val="008629FC"/>
    <w:rsid w:val="008A3C51"/>
    <w:rsid w:val="008A78AF"/>
    <w:rsid w:val="008B51E4"/>
    <w:rsid w:val="00900C69"/>
    <w:rsid w:val="0090268A"/>
    <w:rsid w:val="009166FB"/>
    <w:rsid w:val="00944122"/>
    <w:rsid w:val="009527F1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54B8F"/>
    <w:rsid w:val="00B62590"/>
    <w:rsid w:val="00B63FA5"/>
    <w:rsid w:val="00BF6FAB"/>
    <w:rsid w:val="00C247BD"/>
    <w:rsid w:val="00C47332"/>
    <w:rsid w:val="00C76432"/>
    <w:rsid w:val="00C80AD6"/>
    <w:rsid w:val="00C944CB"/>
    <w:rsid w:val="00C94BBC"/>
    <w:rsid w:val="00C95A93"/>
    <w:rsid w:val="00CD0C68"/>
    <w:rsid w:val="00CD75D2"/>
    <w:rsid w:val="00D30A2D"/>
    <w:rsid w:val="00DA6D6D"/>
    <w:rsid w:val="00DC6307"/>
    <w:rsid w:val="00E1793D"/>
    <w:rsid w:val="00E33839"/>
    <w:rsid w:val="00E4547C"/>
    <w:rsid w:val="00E63298"/>
    <w:rsid w:val="00EF68CB"/>
    <w:rsid w:val="00F2233E"/>
    <w:rsid w:val="00F70474"/>
    <w:rsid w:val="00F75354"/>
    <w:rsid w:val="00F810CB"/>
    <w:rsid w:val="00FF394B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semiHidden/>
    <w:unhideWhenUsed/>
    <w:rsid w:val="0059071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9794-ECE9-435A-990A-68EE1FF9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2021-12-08T14:30:00Z</cp:lastPrinted>
  <dcterms:created xsi:type="dcterms:W3CDTF">2021-12-09T12:55:00Z</dcterms:created>
  <dcterms:modified xsi:type="dcterms:W3CDTF">2021-12-16T14:22:00Z</dcterms:modified>
</cp:coreProperties>
</file>